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DE0" w:rsidRDefault="00DA5700" w:rsidP="00B64088">
      <w:pPr>
        <w:pStyle w:val="Geenafstand"/>
        <w:rPr>
          <w:rFonts w:ascii="Calibri Light" w:hAnsi="Calibri Light" w:cs="Calibri Light"/>
          <w:sz w:val="23"/>
          <w:szCs w:val="23"/>
        </w:rPr>
      </w:pPr>
      <w:bookmarkStart w:id="0" w:name="_GoBack"/>
      <w:bookmarkEnd w:id="0"/>
      <w:r>
        <w:rPr>
          <w:rFonts w:ascii="Calibri Light" w:hAnsi="Calibri Light" w:cs="Calibri Light"/>
          <w:noProof/>
          <w:sz w:val="23"/>
          <w:szCs w:val="23"/>
          <w:lang w:eastAsia="nl-NL"/>
        </w:rPr>
        <w:drawing>
          <wp:anchor distT="0" distB="0" distL="114300" distR="114300" simplePos="0" relativeHeight="251658752" behindDoc="1" locked="0" layoutInCell="1" allowOverlap="1">
            <wp:simplePos x="0" y="0"/>
            <wp:positionH relativeFrom="column">
              <wp:posOffset>4345305</wp:posOffset>
            </wp:positionH>
            <wp:positionV relativeFrom="paragraph">
              <wp:posOffset>-456565</wp:posOffset>
            </wp:positionV>
            <wp:extent cx="1325245" cy="1325880"/>
            <wp:effectExtent l="0" t="0" r="0" b="0"/>
            <wp:wrapNone/>
            <wp:docPr id="7" name="Afbeelding 12" descr="C:\Users\yvos\AppData\Local\Microsoft\Windows\Temporary Internet Files\Content.Outlook\WWHPUPF0\logo GroenLinks Den Bosch.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2" descr="C:\Users\yvos\AppData\Local\Microsoft\Windows\Temporary Internet Files\Content.Outlook\WWHPUPF0\logo GroenLinks Den Bosch.png"/>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245"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3DE0">
        <w:rPr>
          <w:noProof/>
        </w:rPr>
        <w:drawing>
          <wp:anchor distT="0" distB="0" distL="114300" distR="114300" simplePos="0" relativeHeight="251656704" behindDoc="0" locked="0" layoutInCell="1" allowOverlap="1">
            <wp:simplePos x="0" y="0"/>
            <wp:positionH relativeFrom="column">
              <wp:posOffset>2641600</wp:posOffset>
            </wp:positionH>
            <wp:positionV relativeFrom="paragraph">
              <wp:posOffset>-48895</wp:posOffset>
            </wp:positionV>
            <wp:extent cx="1557655" cy="70040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765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DE0">
        <w:rPr>
          <w:noProof/>
        </w:rPr>
        <w:drawing>
          <wp:anchor distT="0" distB="0" distL="114300" distR="114300" simplePos="0" relativeHeight="251655680" behindDoc="0" locked="0" layoutInCell="1" allowOverlap="1">
            <wp:simplePos x="0" y="0"/>
            <wp:positionH relativeFrom="column">
              <wp:posOffset>1334135</wp:posOffset>
            </wp:positionH>
            <wp:positionV relativeFrom="paragraph">
              <wp:posOffset>-116205</wp:posOffset>
            </wp:positionV>
            <wp:extent cx="1252220" cy="740410"/>
            <wp:effectExtent l="0" t="0" r="0" b="0"/>
            <wp:wrapNone/>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222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DE0">
        <w:rPr>
          <w:noProof/>
        </w:rPr>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1183005" cy="869315"/>
            <wp:effectExtent l="0" t="0" r="0" b="0"/>
            <wp:wrapNone/>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005" cy="869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DE0" w:rsidRDefault="00283DE0" w:rsidP="00B64088">
      <w:pPr>
        <w:pStyle w:val="Geenafstand"/>
        <w:rPr>
          <w:rFonts w:ascii="Calibri Light" w:hAnsi="Calibri Light" w:cs="Calibri Light"/>
          <w:sz w:val="23"/>
          <w:szCs w:val="23"/>
        </w:rPr>
      </w:pPr>
    </w:p>
    <w:p w:rsidR="00283DE0" w:rsidRDefault="00283DE0" w:rsidP="00B64088">
      <w:pPr>
        <w:pStyle w:val="Geenafstand"/>
        <w:rPr>
          <w:rFonts w:ascii="Calibri Light" w:hAnsi="Calibri Light" w:cs="Calibri Light"/>
          <w:sz w:val="23"/>
          <w:szCs w:val="23"/>
        </w:rPr>
      </w:pPr>
    </w:p>
    <w:p w:rsidR="00283DE0" w:rsidRDefault="00283DE0" w:rsidP="00B64088">
      <w:pPr>
        <w:pStyle w:val="Geenafstand"/>
        <w:rPr>
          <w:rFonts w:ascii="Calibri Light" w:hAnsi="Calibri Light" w:cs="Calibri Light"/>
          <w:sz w:val="23"/>
          <w:szCs w:val="23"/>
        </w:rPr>
      </w:pPr>
    </w:p>
    <w:p w:rsidR="00283DE0" w:rsidRDefault="00DA5700" w:rsidP="00B64088">
      <w:pPr>
        <w:pStyle w:val="Geenafstand"/>
        <w:rPr>
          <w:rFonts w:ascii="Calibri Light" w:hAnsi="Calibri Light" w:cs="Calibri Light"/>
          <w:sz w:val="23"/>
          <w:szCs w:val="23"/>
        </w:rPr>
      </w:pPr>
      <w:r>
        <w:rPr>
          <w:rFonts w:ascii="Calibri Light" w:hAnsi="Calibri Light" w:cs="Calibri Light"/>
          <w:noProof/>
          <w:sz w:val="23"/>
          <w:szCs w:val="23"/>
          <w:lang w:eastAsia="nl-NL"/>
        </w:rPr>
        <w:drawing>
          <wp:anchor distT="0" distB="0" distL="114300" distR="114300" simplePos="0" relativeHeight="251659776" behindDoc="0" locked="0" layoutInCell="1" allowOverlap="1">
            <wp:simplePos x="0" y="0"/>
            <wp:positionH relativeFrom="column">
              <wp:posOffset>3498850</wp:posOffset>
            </wp:positionH>
            <wp:positionV relativeFrom="paragraph">
              <wp:posOffset>104775</wp:posOffset>
            </wp:positionV>
            <wp:extent cx="1127760" cy="615950"/>
            <wp:effectExtent l="0" t="0" r="0" b="0"/>
            <wp:wrapNone/>
            <wp:docPr id="8" name="Afbeelding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76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DE0" w:rsidRDefault="00DA5700" w:rsidP="00B64088">
      <w:pPr>
        <w:pStyle w:val="Geenafstand"/>
        <w:rPr>
          <w:rFonts w:ascii="Calibri Light" w:hAnsi="Calibri Light" w:cs="Calibri Light"/>
          <w:sz w:val="23"/>
          <w:szCs w:val="23"/>
        </w:rPr>
      </w:pPr>
      <w:r>
        <w:rPr>
          <w:rFonts w:ascii="Calibri Light" w:hAnsi="Calibri Light" w:cs="Calibri Light"/>
          <w:noProof/>
          <w:sz w:val="23"/>
          <w:szCs w:val="23"/>
          <w:lang w:eastAsia="nl-NL"/>
        </w:rPr>
        <w:drawing>
          <wp:anchor distT="0" distB="0" distL="114300" distR="114300" simplePos="0" relativeHeight="251657728" behindDoc="1" locked="0" layoutInCell="1" allowOverlap="1">
            <wp:simplePos x="0" y="0"/>
            <wp:positionH relativeFrom="column">
              <wp:posOffset>33655</wp:posOffset>
            </wp:positionH>
            <wp:positionV relativeFrom="paragraph">
              <wp:posOffset>51435</wp:posOffset>
            </wp:positionV>
            <wp:extent cx="3098800" cy="415925"/>
            <wp:effectExtent l="0" t="0" r="0" b="0"/>
            <wp:wrapNone/>
            <wp:docPr id="6" name="Afbeelding 1" descr="C:\Users\yvos\AppData\Local\Microsoft\Windows\Temporary Internet Files\Content.Outlook\QY13IY74\D66_'s-Hertogenbosc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C:\Users\yvos\AppData\Local\Microsoft\Windows\Temporary Internet Files\Content.Outlook\QY13IY74\D66_'s-Hertogenbosch.jp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90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3DE0" w:rsidRDefault="00283DE0" w:rsidP="00B64088">
      <w:pPr>
        <w:pStyle w:val="Geenafstand"/>
        <w:rPr>
          <w:rFonts w:ascii="Calibri Light" w:hAnsi="Calibri Light" w:cs="Calibri Light"/>
          <w:sz w:val="23"/>
          <w:szCs w:val="23"/>
        </w:rPr>
      </w:pPr>
    </w:p>
    <w:p w:rsidR="009001C0" w:rsidRDefault="009001C0" w:rsidP="00B64088">
      <w:pPr>
        <w:pStyle w:val="Geenafstand"/>
      </w:pPr>
    </w:p>
    <w:p w:rsidR="009001C0" w:rsidRDefault="009001C0" w:rsidP="00B64088">
      <w:pPr>
        <w:pStyle w:val="Geenafstand"/>
      </w:pPr>
    </w:p>
    <w:p w:rsidR="00283DE0" w:rsidRDefault="00DA5700" w:rsidP="00B64088">
      <w:pPr>
        <w:pStyle w:val="Geenafstand"/>
        <w:rPr>
          <w:rFonts w:ascii="Calibri Light" w:hAnsi="Calibri Light" w:cs="Calibri Light"/>
          <w:sz w:val="23"/>
          <w:szCs w:val="23"/>
        </w:rPr>
      </w:pPr>
      <w:r>
        <w:rPr>
          <w:rFonts w:ascii="Calibri Light" w:hAnsi="Calibri Light" w:cs="Calibri Light"/>
          <w:noProof/>
          <w:sz w:val="23"/>
          <w:szCs w:val="23"/>
          <w:lang w:eastAsia="nl-NL"/>
        </w:rPr>
        <w:drawing>
          <wp:anchor distT="0" distB="0" distL="114300" distR="114300" simplePos="0" relativeHeight="251660800" behindDoc="0" locked="0" layoutInCell="1" allowOverlap="1">
            <wp:simplePos x="0" y="0"/>
            <wp:positionH relativeFrom="column">
              <wp:posOffset>2704465</wp:posOffset>
            </wp:positionH>
            <wp:positionV relativeFrom="paragraph">
              <wp:posOffset>160655</wp:posOffset>
            </wp:positionV>
            <wp:extent cx="2280285" cy="582930"/>
            <wp:effectExtent l="0" t="0" r="0" b="0"/>
            <wp:wrapNone/>
            <wp:docPr id="9" name="Afbeelding 15" descr="C:\Users\rmee\AppData\Local\Microsoft\Windows\Temporary Internet Files\Content.Outlook\1XP2EMFA\fot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5" descr="C:\Users\rmee\AppData\Local\Microsoft\Windows\Temporary Internet Files\Content.Outlook\1XP2EMFA\foto.JP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028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1C0">
        <w:rPr>
          <w:noProof/>
        </w:rPr>
        <w:drawing>
          <wp:inline distT="0" distB="0" distL="0" distR="0">
            <wp:extent cx="1428750" cy="764540"/>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764540"/>
                    </a:xfrm>
                    <a:prstGeom prst="rect">
                      <a:avLst/>
                    </a:prstGeom>
                    <a:noFill/>
                    <a:ln>
                      <a:noFill/>
                    </a:ln>
                  </pic:spPr>
                </pic:pic>
              </a:graphicData>
            </a:graphic>
          </wp:inline>
        </w:drawing>
      </w:r>
      <w:r w:rsidR="002D6C12">
        <w:t xml:space="preserve">  </w:t>
      </w:r>
      <w:r>
        <w:rPr>
          <w:noProof/>
        </w:rPr>
        <w:drawing>
          <wp:inline distT="0" distB="0" distL="0" distR="0">
            <wp:extent cx="946785" cy="939165"/>
            <wp:effectExtent l="0" t="0" r="0" b="0"/>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785" cy="939165"/>
                    </a:xfrm>
                    <a:prstGeom prst="rect">
                      <a:avLst/>
                    </a:prstGeom>
                    <a:noFill/>
                    <a:ln>
                      <a:noFill/>
                    </a:ln>
                  </pic:spPr>
                </pic:pic>
              </a:graphicData>
            </a:graphic>
          </wp:inline>
        </w:drawing>
      </w:r>
    </w:p>
    <w:p w:rsidR="007C6C1D" w:rsidRDefault="007C6C1D" w:rsidP="00B64088">
      <w:pPr>
        <w:pStyle w:val="Geenafstand"/>
        <w:rPr>
          <w:rFonts w:ascii="Calibri Light" w:hAnsi="Calibri Light" w:cs="Calibri Light"/>
          <w:b/>
          <w:sz w:val="23"/>
          <w:szCs w:val="23"/>
        </w:rPr>
      </w:pPr>
    </w:p>
    <w:p w:rsidR="007C6C1D" w:rsidRPr="007C6C1D" w:rsidRDefault="007C6C1D" w:rsidP="00B64088">
      <w:pPr>
        <w:pStyle w:val="Geenafstand"/>
        <w:rPr>
          <w:rFonts w:ascii="Calibri Light" w:hAnsi="Calibri Light" w:cs="Calibri Light"/>
          <w:b/>
          <w:sz w:val="23"/>
          <w:szCs w:val="23"/>
        </w:rPr>
      </w:pPr>
      <w:r w:rsidRPr="007C6C1D">
        <w:rPr>
          <w:rFonts w:ascii="Calibri Light" w:hAnsi="Calibri Light" w:cs="Calibri Light"/>
          <w:b/>
          <w:sz w:val="23"/>
          <w:szCs w:val="23"/>
        </w:rPr>
        <w:t>Motie Lobby coronalasten buiten de begroting</w:t>
      </w:r>
    </w:p>
    <w:p w:rsidR="007C6C1D" w:rsidRDefault="007C6C1D" w:rsidP="00B64088">
      <w:pPr>
        <w:pStyle w:val="Geenafstand"/>
        <w:rPr>
          <w:rFonts w:ascii="Calibri Light" w:hAnsi="Calibri Light" w:cs="Calibri Light"/>
          <w:sz w:val="23"/>
          <w:szCs w:val="23"/>
        </w:rPr>
      </w:pPr>
    </w:p>
    <w:p w:rsidR="00B64088" w:rsidRPr="005B7931" w:rsidRDefault="005B7931" w:rsidP="00B64088">
      <w:pPr>
        <w:pStyle w:val="Geenafstand"/>
        <w:rPr>
          <w:rFonts w:ascii="Calibri Light" w:hAnsi="Calibri Light" w:cs="Calibri Light"/>
          <w:sz w:val="23"/>
          <w:szCs w:val="23"/>
        </w:rPr>
      </w:pPr>
      <w:r>
        <w:rPr>
          <w:rFonts w:ascii="Calibri Light" w:hAnsi="Calibri Light" w:cs="Calibri Light"/>
          <w:sz w:val="23"/>
          <w:szCs w:val="23"/>
        </w:rPr>
        <w:t xml:space="preserve">De gemeenteraad van </w:t>
      </w:r>
      <w:r w:rsidRPr="005B7931">
        <w:rPr>
          <w:rFonts w:ascii="Calibri Light" w:hAnsi="Calibri Light" w:cs="Calibri Light"/>
          <w:sz w:val="23"/>
          <w:szCs w:val="23"/>
        </w:rPr>
        <w:t>’s-Hertogenbosch</w:t>
      </w:r>
      <w:r w:rsidR="00B64088" w:rsidRPr="005B7931">
        <w:rPr>
          <w:rFonts w:ascii="Calibri Light" w:hAnsi="Calibri Light" w:cs="Calibri Light"/>
          <w:sz w:val="23"/>
          <w:szCs w:val="23"/>
        </w:rPr>
        <w:t>, in vergadering bijeen op dinsdag 12 mei 2020, gehoord de beraadslagingen in de commissie bestuur van 7 mei jongstleden,</w:t>
      </w:r>
    </w:p>
    <w:p w:rsidR="00B64088" w:rsidRPr="005B7931" w:rsidRDefault="00B64088" w:rsidP="00B64088">
      <w:pPr>
        <w:pStyle w:val="Geenafstand"/>
        <w:rPr>
          <w:rFonts w:ascii="Calibri Light" w:hAnsi="Calibri Light" w:cs="Calibri Light"/>
          <w:sz w:val="23"/>
          <w:szCs w:val="23"/>
        </w:rPr>
      </w:pPr>
    </w:p>
    <w:p w:rsidR="00B64088" w:rsidRPr="005B7931" w:rsidRDefault="00B64088" w:rsidP="00B64088">
      <w:pPr>
        <w:pStyle w:val="Geenafstand"/>
        <w:rPr>
          <w:rFonts w:ascii="Calibri Light" w:hAnsi="Calibri Light" w:cs="Calibri Light"/>
          <w:sz w:val="23"/>
          <w:szCs w:val="23"/>
        </w:rPr>
      </w:pPr>
      <w:r w:rsidRPr="005B7931">
        <w:rPr>
          <w:rFonts w:ascii="Calibri Light" w:hAnsi="Calibri Light" w:cs="Calibri Light"/>
          <w:sz w:val="23"/>
          <w:szCs w:val="23"/>
        </w:rPr>
        <w:t>Overwegende dat:</w:t>
      </w:r>
    </w:p>
    <w:p w:rsidR="00B64088" w:rsidRPr="005B7931" w:rsidRDefault="00B64088" w:rsidP="00B64088">
      <w:pPr>
        <w:pStyle w:val="Geenafstand"/>
        <w:numPr>
          <w:ilvl w:val="0"/>
          <w:numId w:val="8"/>
        </w:numPr>
        <w:rPr>
          <w:rFonts w:ascii="Calibri Light" w:hAnsi="Calibri Light" w:cs="Calibri Light"/>
          <w:sz w:val="23"/>
          <w:szCs w:val="23"/>
        </w:rPr>
      </w:pPr>
      <w:r w:rsidRPr="005B7931">
        <w:rPr>
          <w:rFonts w:ascii="Calibri Light" w:hAnsi="Calibri Light" w:cs="Calibri Light"/>
          <w:sz w:val="23"/>
          <w:szCs w:val="23"/>
        </w:rPr>
        <w:t>De coronacrisis niet alleen verschrikkelijke gevolgen heeft voor de volksgezondheid maar eveneens voor economie en samenleving;</w:t>
      </w:r>
    </w:p>
    <w:p w:rsidR="00B64088" w:rsidRPr="005B7931" w:rsidRDefault="00B64088" w:rsidP="00B64088">
      <w:pPr>
        <w:pStyle w:val="Geenafstand"/>
        <w:numPr>
          <w:ilvl w:val="0"/>
          <w:numId w:val="8"/>
        </w:numPr>
        <w:rPr>
          <w:rFonts w:ascii="Calibri Light" w:hAnsi="Calibri Light" w:cs="Calibri Light"/>
          <w:sz w:val="23"/>
          <w:szCs w:val="23"/>
        </w:rPr>
      </w:pPr>
      <w:r w:rsidRPr="005B7931">
        <w:rPr>
          <w:rFonts w:ascii="Calibri Light" w:hAnsi="Calibri Light" w:cs="Calibri Light"/>
          <w:sz w:val="23"/>
          <w:szCs w:val="23"/>
        </w:rPr>
        <w:t>Er in aanvulling op de landelijke regelingen ook naar ons als gemeente gekeken wordt als het gaat om ondersteuning van ondernemers, inwoners en maatschappelijke en culturele instellingen;</w:t>
      </w:r>
    </w:p>
    <w:p w:rsidR="00B64088" w:rsidRPr="005B7931" w:rsidRDefault="00B64088" w:rsidP="00B64088">
      <w:pPr>
        <w:pStyle w:val="Geenafstand"/>
        <w:numPr>
          <w:ilvl w:val="0"/>
          <w:numId w:val="8"/>
        </w:numPr>
        <w:rPr>
          <w:rFonts w:ascii="Calibri Light" w:hAnsi="Calibri Light" w:cs="Calibri Light"/>
          <w:sz w:val="23"/>
          <w:szCs w:val="23"/>
        </w:rPr>
      </w:pPr>
      <w:r w:rsidRPr="005B7931">
        <w:rPr>
          <w:rFonts w:ascii="Calibri Light" w:hAnsi="Calibri Light" w:cs="Calibri Light"/>
          <w:sz w:val="23"/>
          <w:szCs w:val="23"/>
        </w:rPr>
        <w:t>De geraamde lasten van de coronacrisis (door de VNG voor een stad als ’s-Hertogenbosch geschat op 35-70 miljoen op jaarbasis) niet enkel binnen de toch al door het rijk uitgeknepen begroting van de gemeente opgelost kan worden;</w:t>
      </w:r>
    </w:p>
    <w:p w:rsidR="00B64088" w:rsidRPr="005B7931" w:rsidRDefault="00B64088" w:rsidP="00B64088">
      <w:pPr>
        <w:pStyle w:val="Geenafstand"/>
        <w:numPr>
          <w:ilvl w:val="0"/>
          <w:numId w:val="8"/>
        </w:numPr>
        <w:rPr>
          <w:rFonts w:ascii="Calibri Light" w:hAnsi="Calibri Light" w:cs="Calibri Light"/>
          <w:sz w:val="23"/>
          <w:szCs w:val="23"/>
        </w:rPr>
      </w:pPr>
      <w:r w:rsidRPr="005B7931">
        <w:rPr>
          <w:rFonts w:ascii="Calibri Light" w:hAnsi="Calibri Light" w:cs="Calibri Light"/>
          <w:sz w:val="23"/>
          <w:szCs w:val="23"/>
        </w:rPr>
        <w:t xml:space="preserve">Het risico bestaat dat hogere rijksuitgaven nu leiden tot </w:t>
      </w:r>
      <w:proofErr w:type="spellStart"/>
      <w:r w:rsidRPr="005B7931">
        <w:rPr>
          <w:rFonts w:ascii="Calibri Light" w:hAnsi="Calibri Light" w:cs="Calibri Light"/>
          <w:sz w:val="23"/>
          <w:szCs w:val="23"/>
        </w:rPr>
        <w:t>rijksbezuinigingen</w:t>
      </w:r>
      <w:proofErr w:type="spellEnd"/>
      <w:r w:rsidRPr="005B7931">
        <w:rPr>
          <w:rFonts w:ascii="Calibri Light" w:hAnsi="Calibri Light" w:cs="Calibri Light"/>
          <w:sz w:val="23"/>
          <w:szCs w:val="23"/>
        </w:rPr>
        <w:t xml:space="preserve"> straks die via de trap-op-trap-af –systematiek miljoenenbezuinigingen voor gemeenten met zich meebrengen;</w:t>
      </w:r>
    </w:p>
    <w:p w:rsidR="00B64088" w:rsidRPr="005B7931" w:rsidRDefault="00B64088" w:rsidP="00B64088">
      <w:pPr>
        <w:pStyle w:val="Geenafstand"/>
        <w:numPr>
          <w:ilvl w:val="0"/>
          <w:numId w:val="8"/>
        </w:numPr>
        <w:rPr>
          <w:rFonts w:ascii="Calibri Light" w:hAnsi="Calibri Light" w:cs="Calibri Light"/>
          <w:sz w:val="23"/>
          <w:szCs w:val="23"/>
        </w:rPr>
      </w:pPr>
      <w:r w:rsidRPr="005B7931">
        <w:rPr>
          <w:rFonts w:ascii="Calibri Light" w:hAnsi="Calibri Light" w:cs="Calibri Light"/>
          <w:sz w:val="23"/>
          <w:szCs w:val="23"/>
        </w:rPr>
        <w:t>Een dergelijke bezuinigingsopdracht funest is voor onze economische en publieke infrastructuur waar sowieso al harde klappen zullen vallen;</w:t>
      </w:r>
    </w:p>
    <w:p w:rsidR="00B64088" w:rsidRPr="005B7931" w:rsidRDefault="00B64088" w:rsidP="00B64088">
      <w:pPr>
        <w:pStyle w:val="Geenafstand"/>
        <w:rPr>
          <w:rFonts w:ascii="Calibri Light" w:hAnsi="Calibri Light" w:cs="Calibri Light"/>
          <w:sz w:val="23"/>
          <w:szCs w:val="23"/>
        </w:rPr>
      </w:pPr>
      <w:r w:rsidRPr="005B7931">
        <w:rPr>
          <w:rFonts w:ascii="Calibri Light" w:hAnsi="Calibri Light" w:cs="Calibri Light"/>
          <w:sz w:val="23"/>
          <w:szCs w:val="23"/>
        </w:rPr>
        <w:t xml:space="preserve"> </w:t>
      </w:r>
    </w:p>
    <w:p w:rsidR="00B64088" w:rsidRPr="005B7931" w:rsidRDefault="00B64088" w:rsidP="00B64088">
      <w:pPr>
        <w:pStyle w:val="Geenafstand"/>
        <w:rPr>
          <w:rFonts w:ascii="Calibri Light" w:hAnsi="Calibri Light" w:cs="Calibri Light"/>
          <w:sz w:val="23"/>
          <w:szCs w:val="23"/>
        </w:rPr>
      </w:pPr>
      <w:r w:rsidRPr="005B7931">
        <w:rPr>
          <w:rFonts w:ascii="Calibri Light" w:hAnsi="Calibri Light" w:cs="Calibri Light"/>
          <w:sz w:val="23"/>
          <w:szCs w:val="23"/>
        </w:rPr>
        <w:t>Spreekt uit dat:</w:t>
      </w:r>
    </w:p>
    <w:p w:rsidR="00B64088" w:rsidRPr="005B7931" w:rsidRDefault="00B64088" w:rsidP="00B64088">
      <w:pPr>
        <w:pStyle w:val="Geenafstand"/>
        <w:numPr>
          <w:ilvl w:val="0"/>
          <w:numId w:val="9"/>
        </w:numPr>
        <w:rPr>
          <w:rFonts w:ascii="Calibri Light" w:hAnsi="Calibri Light" w:cs="Calibri Light"/>
          <w:sz w:val="23"/>
          <w:szCs w:val="23"/>
        </w:rPr>
      </w:pPr>
      <w:r w:rsidRPr="005B7931">
        <w:rPr>
          <w:rFonts w:ascii="Calibri Light" w:hAnsi="Calibri Light" w:cs="Calibri Light"/>
          <w:sz w:val="23"/>
          <w:szCs w:val="23"/>
        </w:rPr>
        <w:t>De incidentele miljoenenlast van de coronacrisis en het risico van noodzakelijke miljoenenbezuinigingen strijdig zijn met de door de raad uitgesproken ambitie om alles te doen wat in onze macht ligt om de structurele gevolgen voor Bossche ondernemers, instellingen en inwoners zo beperkt mogelijk te laten zijn;</w:t>
      </w:r>
    </w:p>
    <w:p w:rsidR="00B64088" w:rsidRPr="005B7931" w:rsidRDefault="00B64088" w:rsidP="00B64088">
      <w:pPr>
        <w:pStyle w:val="Geenafstand"/>
        <w:numPr>
          <w:ilvl w:val="0"/>
          <w:numId w:val="9"/>
        </w:numPr>
        <w:rPr>
          <w:rFonts w:ascii="Calibri Light" w:hAnsi="Calibri Light" w:cs="Calibri Light"/>
          <w:sz w:val="23"/>
          <w:szCs w:val="23"/>
        </w:rPr>
      </w:pPr>
      <w:r w:rsidRPr="005B7931">
        <w:rPr>
          <w:rFonts w:ascii="Calibri Light" w:hAnsi="Calibri Light" w:cs="Calibri Light"/>
          <w:sz w:val="23"/>
          <w:szCs w:val="23"/>
        </w:rPr>
        <w:t>Het los van het in kaart b</w:t>
      </w:r>
      <w:r w:rsidR="007B74BB" w:rsidRPr="005B7931">
        <w:rPr>
          <w:rFonts w:ascii="Calibri Light" w:hAnsi="Calibri Light" w:cs="Calibri Light"/>
          <w:sz w:val="23"/>
          <w:szCs w:val="23"/>
        </w:rPr>
        <w:t>rengen van de lokale financiële</w:t>
      </w:r>
      <w:r w:rsidRPr="005B7931">
        <w:rPr>
          <w:rFonts w:ascii="Calibri Light" w:hAnsi="Calibri Light" w:cs="Calibri Light"/>
          <w:sz w:val="23"/>
          <w:szCs w:val="23"/>
        </w:rPr>
        <w:t xml:space="preserve"> mogelijkheden om tot een steunpakket te komen noodzakelijk is dat het rijk de gemeenten de mogelijkheid biedt om: 1) noodzakelijk steun aan ondernemers, inwoners en maatschappelijke en culturele instellingen te verschaffen om zo economie en samenleving zoveel mogelijk te ontzien; 2) op termijn wederom te komen tot houdbare overheidsfinanciën;</w:t>
      </w:r>
    </w:p>
    <w:p w:rsidR="00B64088" w:rsidRPr="005B7931" w:rsidRDefault="00B64088" w:rsidP="00B64088">
      <w:pPr>
        <w:pStyle w:val="Geenafstand"/>
        <w:rPr>
          <w:rFonts w:ascii="Calibri Light" w:hAnsi="Calibri Light" w:cs="Calibri Light"/>
          <w:sz w:val="23"/>
          <w:szCs w:val="23"/>
        </w:rPr>
      </w:pPr>
    </w:p>
    <w:p w:rsidR="00B64088" w:rsidRPr="005B7931" w:rsidRDefault="00B64088" w:rsidP="00B64088">
      <w:pPr>
        <w:pStyle w:val="Geenafstand"/>
        <w:rPr>
          <w:rFonts w:ascii="Calibri Light" w:hAnsi="Calibri Light" w:cs="Calibri Light"/>
          <w:sz w:val="23"/>
          <w:szCs w:val="23"/>
        </w:rPr>
      </w:pPr>
      <w:r w:rsidRPr="005B7931">
        <w:rPr>
          <w:rFonts w:ascii="Calibri Light" w:hAnsi="Calibri Light" w:cs="Calibri Light"/>
          <w:sz w:val="23"/>
          <w:szCs w:val="23"/>
        </w:rPr>
        <w:t>Verzoekt het College:</w:t>
      </w:r>
    </w:p>
    <w:p w:rsidR="00B64088" w:rsidRPr="005B7931" w:rsidRDefault="00B64088" w:rsidP="00B64088">
      <w:pPr>
        <w:pStyle w:val="Geenafstand"/>
        <w:numPr>
          <w:ilvl w:val="0"/>
          <w:numId w:val="10"/>
        </w:numPr>
        <w:rPr>
          <w:rFonts w:ascii="Calibri Light" w:hAnsi="Calibri Light" w:cs="Calibri Light"/>
          <w:sz w:val="23"/>
          <w:szCs w:val="23"/>
        </w:rPr>
      </w:pPr>
      <w:r w:rsidRPr="005B7931">
        <w:rPr>
          <w:rFonts w:ascii="Calibri Light" w:hAnsi="Calibri Light" w:cs="Calibri Light"/>
          <w:sz w:val="23"/>
          <w:szCs w:val="23"/>
        </w:rPr>
        <w:t>Om met de Brabantse steden en de VNG een lobby richting Rijk en provincie te starten over twee sporen:</w:t>
      </w:r>
    </w:p>
    <w:p w:rsidR="00B64088" w:rsidRPr="005B7931" w:rsidRDefault="00B64088" w:rsidP="00B64088">
      <w:pPr>
        <w:pStyle w:val="Geenafstand"/>
        <w:numPr>
          <w:ilvl w:val="1"/>
          <w:numId w:val="10"/>
        </w:numPr>
        <w:rPr>
          <w:rFonts w:ascii="Calibri Light" w:hAnsi="Calibri Light" w:cs="Calibri Light"/>
          <w:sz w:val="23"/>
          <w:szCs w:val="23"/>
        </w:rPr>
      </w:pPr>
      <w:r w:rsidRPr="005B7931">
        <w:rPr>
          <w:rFonts w:ascii="Calibri Light" w:hAnsi="Calibri Light" w:cs="Calibri Light"/>
          <w:sz w:val="23"/>
          <w:szCs w:val="23"/>
        </w:rPr>
        <w:lastRenderedPageBreak/>
        <w:t>Lobby voor toestemming om de coronalasten als incidenteel nadeel te beschouwen en buiten de systematiek van de gesloten huishouding van de jaarlijkse begroting te houden</w:t>
      </w:r>
      <w:r w:rsidR="00913E02">
        <w:rPr>
          <w:rFonts w:ascii="Calibri Light" w:hAnsi="Calibri Light" w:cs="Calibri Light"/>
          <w:sz w:val="23"/>
          <w:szCs w:val="23"/>
        </w:rPr>
        <w:t xml:space="preserve"> (zoals het rijk dat eerder bij de jeugdzorg deed)</w:t>
      </w:r>
      <w:r w:rsidRPr="005B7931">
        <w:rPr>
          <w:rFonts w:ascii="Calibri Light" w:hAnsi="Calibri Light" w:cs="Calibri Light"/>
          <w:sz w:val="23"/>
          <w:szCs w:val="23"/>
        </w:rPr>
        <w:t>;</w:t>
      </w:r>
    </w:p>
    <w:p w:rsidR="00B64088" w:rsidRPr="005B7931" w:rsidRDefault="00B64088" w:rsidP="00B64088">
      <w:pPr>
        <w:pStyle w:val="Geenafstand"/>
        <w:numPr>
          <w:ilvl w:val="1"/>
          <w:numId w:val="10"/>
        </w:numPr>
        <w:rPr>
          <w:rFonts w:ascii="Calibri Light" w:hAnsi="Calibri Light" w:cs="Calibri Light"/>
          <w:sz w:val="23"/>
          <w:szCs w:val="23"/>
        </w:rPr>
      </w:pPr>
      <w:r w:rsidRPr="005B7931">
        <w:rPr>
          <w:rFonts w:ascii="Calibri Light" w:hAnsi="Calibri Light" w:cs="Calibri Light"/>
          <w:sz w:val="23"/>
          <w:szCs w:val="23"/>
        </w:rPr>
        <w:t xml:space="preserve">Lobby voor een financieringsmodel gedekt door bijvoorbeeld: 1) rijksbijdragen die naderhand niet tot korting leiden via de trap-op-trap-af-systematiek; 2) inzet van eigen reserves en ombuigingen ; 3) aangetrokken geldleningen tegen lage </w:t>
      </w:r>
      <w:r w:rsidR="00283DE0">
        <w:rPr>
          <w:rFonts w:ascii="Calibri Light" w:hAnsi="Calibri Light" w:cs="Calibri Light"/>
          <w:sz w:val="23"/>
          <w:szCs w:val="23"/>
        </w:rPr>
        <w:t xml:space="preserve">rente </w:t>
      </w:r>
      <w:r w:rsidRPr="005B7931">
        <w:rPr>
          <w:rFonts w:ascii="Calibri Light" w:hAnsi="Calibri Light" w:cs="Calibri Light"/>
          <w:sz w:val="23"/>
          <w:szCs w:val="23"/>
        </w:rPr>
        <w:t>waarbij over een langjarige periode wordt terugbetaald.</w:t>
      </w:r>
    </w:p>
    <w:p w:rsidR="00B64088" w:rsidRPr="005B7931" w:rsidRDefault="00B64088" w:rsidP="00B64088">
      <w:pPr>
        <w:pStyle w:val="Geenafstand"/>
        <w:rPr>
          <w:rFonts w:ascii="Calibri Light" w:hAnsi="Calibri Light" w:cs="Calibri Light"/>
          <w:sz w:val="23"/>
          <w:szCs w:val="23"/>
        </w:rPr>
      </w:pPr>
    </w:p>
    <w:p w:rsidR="00B64088" w:rsidRPr="005B7931" w:rsidRDefault="00B64088" w:rsidP="00B64088">
      <w:pPr>
        <w:pStyle w:val="Geenafstand"/>
        <w:rPr>
          <w:rFonts w:ascii="Calibri Light" w:hAnsi="Calibri Light" w:cs="Calibri Light"/>
          <w:sz w:val="23"/>
          <w:szCs w:val="23"/>
        </w:rPr>
      </w:pPr>
      <w:r w:rsidRPr="005B7931">
        <w:rPr>
          <w:rFonts w:ascii="Calibri Light" w:hAnsi="Calibri Light" w:cs="Calibri Light"/>
          <w:sz w:val="23"/>
          <w:szCs w:val="23"/>
        </w:rPr>
        <w:t>En gaat over tot de orde van de dag,</w:t>
      </w:r>
    </w:p>
    <w:p w:rsidR="00B64088" w:rsidRPr="005B7931" w:rsidRDefault="00B64088" w:rsidP="00B64088">
      <w:pPr>
        <w:pStyle w:val="Geenafstand"/>
        <w:rPr>
          <w:rFonts w:ascii="Calibri Light" w:hAnsi="Calibri Light" w:cs="Calibri Light"/>
          <w:sz w:val="23"/>
          <w:szCs w:val="23"/>
        </w:rPr>
      </w:pPr>
    </w:p>
    <w:p w:rsidR="00B64088" w:rsidRPr="005B7931" w:rsidRDefault="00B64088" w:rsidP="00B64088">
      <w:pPr>
        <w:pStyle w:val="Geenafstand"/>
        <w:rPr>
          <w:rFonts w:ascii="Calibri Light" w:hAnsi="Calibri Light" w:cs="Calibri Light"/>
          <w:sz w:val="23"/>
          <w:szCs w:val="23"/>
        </w:rPr>
      </w:pPr>
      <w:r w:rsidRPr="005B7931">
        <w:rPr>
          <w:rFonts w:ascii="Calibri Light" w:hAnsi="Calibri Light" w:cs="Calibri Light"/>
          <w:sz w:val="23"/>
          <w:szCs w:val="23"/>
        </w:rPr>
        <w:t>Pieter Paul Slikker – PvdA Den Bosch</w:t>
      </w:r>
    </w:p>
    <w:p w:rsidR="00B64088" w:rsidRDefault="00B64088" w:rsidP="00B64088">
      <w:pPr>
        <w:pStyle w:val="Geenafstand"/>
        <w:rPr>
          <w:rFonts w:ascii="Calibri Light" w:hAnsi="Calibri Light" w:cs="Calibri Light"/>
          <w:sz w:val="23"/>
          <w:szCs w:val="23"/>
        </w:rPr>
      </w:pPr>
      <w:r w:rsidRPr="005B7931">
        <w:rPr>
          <w:rFonts w:ascii="Calibri Light" w:hAnsi="Calibri Light" w:cs="Calibri Light"/>
          <w:sz w:val="23"/>
          <w:szCs w:val="23"/>
        </w:rPr>
        <w:t>Ralph Geers – Bossche VVD</w:t>
      </w:r>
    </w:p>
    <w:p w:rsidR="00283DE0" w:rsidRDefault="00283DE0" w:rsidP="00B64088">
      <w:pPr>
        <w:pStyle w:val="Geenafstand"/>
        <w:rPr>
          <w:rFonts w:ascii="Calibri Light" w:hAnsi="Calibri Light" w:cs="Calibri Light"/>
          <w:sz w:val="23"/>
          <w:szCs w:val="23"/>
        </w:rPr>
      </w:pPr>
      <w:r>
        <w:rPr>
          <w:rFonts w:ascii="Calibri Light" w:hAnsi="Calibri Light" w:cs="Calibri Light"/>
          <w:sz w:val="23"/>
          <w:szCs w:val="23"/>
        </w:rPr>
        <w:t xml:space="preserve">Sjef van </w:t>
      </w:r>
      <w:proofErr w:type="spellStart"/>
      <w:r>
        <w:rPr>
          <w:rFonts w:ascii="Calibri Light" w:hAnsi="Calibri Light" w:cs="Calibri Light"/>
          <w:sz w:val="23"/>
          <w:szCs w:val="23"/>
        </w:rPr>
        <w:t>Creij</w:t>
      </w:r>
      <w:proofErr w:type="spellEnd"/>
      <w:r>
        <w:rPr>
          <w:rFonts w:ascii="Calibri Light" w:hAnsi="Calibri Light" w:cs="Calibri Light"/>
          <w:sz w:val="23"/>
          <w:szCs w:val="23"/>
        </w:rPr>
        <w:t xml:space="preserve"> – gewoon </w:t>
      </w:r>
      <w:proofErr w:type="spellStart"/>
      <w:r>
        <w:rPr>
          <w:rFonts w:ascii="Calibri Light" w:hAnsi="Calibri Light" w:cs="Calibri Light"/>
          <w:sz w:val="23"/>
          <w:szCs w:val="23"/>
        </w:rPr>
        <w:t>ge-DREVEN</w:t>
      </w:r>
      <w:proofErr w:type="spellEnd"/>
    </w:p>
    <w:p w:rsidR="00283DE0" w:rsidRDefault="00283DE0" w:rsidP="00B64088">
      <w:pPr>
        <w:pStyle w:val="Geenafstand"/>
        <w:rPr>
          <w:rFonts w:ascii="Calibri Light" w:hAnsi="Calibri Light" w:cs="Calibri Light"/>
          <w:sz w:val="23"/>
          <w:szCs w:val="23"/>
        </w:rPr>
      </w:pPr>
      <w:r>
        <w:rPr>
          <w:rFonts w:ascii="Calibri Light" w:hAnsi="Calibri Light" w:cs="Calibri Light"/>
          <w:sz w:val="23"/>
          <w:szCs w:val="23"/>
        </w:rPr>
        <w:t>Esther de Ruiter – GroenLinks</w:t>
      </w:r>
    </w:p>
    <w:p w:rsidR="00283DE0" w:rsidRDefault="00283DE0" w:rsidP="00B64088">
      <w:pPr>
        <w:pStyle w:val="Geenafstand"/>
        <w:rPr>
          <w:rFonts w:ascii="Calibri Light" w:hAnsi="Calibri Light" w:cs="Calibri Light"/>
          <w:sz w:val="23"/>
          <w:szCs w:val="23"/>
        </w:rPr>
      </w:pPr>
      <w:r>
        <w:rPr>
          <w:rFonts w:ascii="Calibri Light" w:hAnsi="Calibri Light" w:cs="Calibri Light"/>
          <w:sz w:val="23"/>
          <w:szCs w:val="23"/>
        </w:rPr>
        <w:t>René van den Kerkhof – D66</w:t>
      </w:r>
    </w:p>
    <w:p w:rsidR="00913E02" w:rsidRDefault="00283DE0" w:rsidP="00B64088">
      <w:pPr>
        <w:pStyle w:val="Geenafstand"/>
        <w:rPr>
          <w:rFonts w:ascii="Calibri Light" w:hAnsi="Calibri Light" w:cs="Calibri Light"/>
          <w:sz w:val="23"/>
          <w:szCs w:val="23"/>
        </w:rPr>
      </w:pPr>
      <w:r>
        <w:rPr>
          <w:rFonts w:ascii="Calibri Light" w:hAnsi="Calibri Light" w:cs="Calibri Light"/>
          <w:sz w:val="23"/>
          <w:szCs w:val="23"/>
        </w:rPr>
        <w:t xml:space="preserve">Cecile Visscher </w:t>
      </w:r>
      <w:r w:rsidR="00913E02">
        <w:rPr>
          <w:rFonts w:ascii="Calibri Light" w:hAnsi="Calibri Light" w:cs="Calibri Light"/>
          <w:sz w:val="23"/>
          <w:szCs w:val="23"/>
        </w:rPr>
        <w:t>–</w:t>
      </w:r>
      <w:r>
        <w:rPr>
          <w:rFonts w:ascii="Calibri Light" w:hAnsi="Calibri Light" w:cs="Calibri Light"/>
          <w:sz w:val="23"/>
          <w:szCs w:val="23"/>
        </w:rPr>
        <w:t xml:space="preserve"> SP</w:t>
      </w:r>
    </w:p>
    <w:p w:rsidR="00913E02" w:rsidRDefault="00913E02" w:rsidP="00B64088">
      <w:pPr>
        <w:pStyle w:val="Geenafstand"/>
        <w:rPr>
          <w:rFonts w:ascii="Calibri Light" w:hAnsi="Calibri Light" w:cs="Calibri Light"/>
          <w:sz w:val="23"/>
          <w:szCs w:val="23"/>
        </w:rPr>
      </w:pPr>
      <w:r>
        <w:rPr>
          <w:rFonts w:ascii="Calibri Light" w:hAnsi="Calibri Light" w:cs="Calibri Light"/>
          <w:sz w:val="23"/>
          <w:szCs w:val="23"/>
        </w:rPr>
        <w:t>B</w:t>
      </w:r>
      <w:r w:rsidR="009001C0">
        <w:rPr>
          <w:rFonts w:ascii="Calibri Light" w:hAnsi="Calibri Light" w:cs="Calibri Light"/>
          <w:sz w:val="23"/>
          <w:szCs w:val="23"/>
        </w:rPr>
        <w:t>osch Belang – Paul van der Krabben</w:t>
      </w:r>
    </w:p>
    <w:p w:rsidR="00913E02" w:rsidRDefault="009001C0" w:rsidP="00B64088">
      <w:pPr>
        <w:pStyle w:val="Geenafstand"/>
        <w:rPr>
          <w:rFonts w:ascii="Calibri Light" w:hAnsi="Calibri Light" w:cs="Calibri Light"/>
          <w:sz w:val="23"/>
          <w:szCs w:val="23"/>
        </w:rPr>
      </w:pPr>
      <w:r>
        <w:rPr>
          <w:rFonts w:ascii="Calibri Light" w:hAnsi="Calibri Light" w:cs="Calibri Light"/>
          <w:sz w:val="23"/>
          <w:szCs w:val="23"/>
        </w:rPr>
        <w:t xml:space="preserve">Lokaal Gestemd – Joep </w:t>
      </w:r>
      <w:proofErr w:type="spellStart"/>
      <w:r>
        <w:rPr>
          <w:rFonts w:ascii="Calibri Light" w:hAnsi="Calibri Light" w:cs="Calibri Light"/>
          <w:sz w:val="23"/>
          <w:szCs w:val="23"/>
        </w:rPr>
        <w:t>Gersjes</w:t>
      </w:r>
      <w:proofErr w:type="spellEnd"/>
    </w:p>
    <w:p w:rsidR="00F86DF2" w:rsidRDefault="00F86DF2" w:rsidP="00B64088">
      <w:pPr>
        <w:pStyle w:val="Geenafstand"/>
        <w:rPr>
          <w:rFonts w:ascii="Calibri Light" w:hAnsi="Calibri Light" w:cs="Calibri Light"/>
          <w:sz w:val="23"/>
          <w:szCs w:val="23"/>
        </w:rPr>
      </w:pPr>
      <w:r>
        <w:rPr>
          <w:rFonts w:ascii="Calibri Light" w:hAnsi="Calibri Light" w:cs="Calibri Light"/>
          <w:sz w:val="23"/>
          <w:szCs w:val="23"/>
        </w:rPr>
        <w:t xml:space="preserve">Freek van </w:t>
      </w:r>
      <w:proofErr w:type="spellStart"/>
      <w:r>
        <w:rPr>
          <w:rFonts w:ascii="Calibri Light" w:hAnsi="Calibri Light" w:cs="Calibri Light"/>
          <w:sz w:val="23"/>
          <w:szCs w:val="23"/>
        </w:rPr>
        <w:t>Genugten</w:t>
      </w:r>
      <w:proofErr w:type="spellEnd"/>
      <w:r>
        <w:rPr>
          <w:rFonts w:ascii="Calibri Light" w:hAnsi="Calibri Light" w:cs="Calibri Light"/>
          <w:sz w:val="23"/>
          <w:szCs w:val="23"/>
        </w:rPr>
        <w:t xml:space="preserve"> </w:t>
      </w:r>
      <w:r w:rsidR="00583040">
        <w:rPr>
          <w:rFonts w:ascii="Calibri Light" w:hAnsi="Calibri Light" w:cs="Calibri Light"/>
          <w:sz w:val="23"/>
          <w:szCs w:val="23"/>
        </w:rPr>
        <w:t>–</w:t>
      </w:r>
      <w:r>
        <w:rPr>
          <w:rFonts w:ascii="Calibri Light" w:hAnsi="Calibri Light" w:cs="Calibri Light"/>
          <w:sz w:val="23"/>
          <w:szCs w:val="23"/>
        </w:rPr>
        <w:t xml:space="preserve"> CDA</w:t>
      </w:r>
    </w:p>
    <w:p w:rsidR="00583040" w:rsidRDefault="00583040" w:rsidP="00B64088">
      <w:pPr>
        <w:pStyle w:val="Geenafstand"/>
        <w:rPr>
          <w:rFonts w:ascii="Calibri Light" w:hAnsi="Calibri Light" w:cs="Calibri Light"/>
          <w:sz w:val="23"/>
          <w:szCs w:val="23"/>
        </w:rPr>
      </w:pPr>
      <w:r>
        <w:rPr>
          <w:rFonts w:ascii="Calibri Light" w:hAnsi="Calibri Light" w:cs="Calibri Light"/>
          <w:sz w:val="23"/>
          <w:szCs w:val="23"/>
        </w:rPr>
        <w:t>Judith Hendrickx</w:t>
      </w:r>
    </w:p>
    <w:p w:rsidR="00283DE0" w:rsidRDefault="00283DE0" w:rsidP="00B64088">
      <w:pPr>
        <w:pStyle w:val="Geenafstand"/>
        <w:rPr>
          <w:rFonts w:ascii="Calibri Light" w:hAnsi="Calibri Light" w:cs="Calibri Light"/>
          <w:sz w:val="23"/>
          <w:szCs w:val="23"/>
        </w:rPr>
      </w:pPr>
    </w:p>
    <w:p w:rsidR="00283DE0" w:rsidRPr="005B7931" w:rsidRDefault="00283DE0" w:rsidP="00B64088">
      <w:pPr>
        <w:pStyle w:val="Geenafstand"/>
        <w:rPr>
          <w:rFonts w:ascii="Calibri Light" w:hAnsi="Calibri Light" w:cs="Calibri Light"/>
          <w:sz w:val="23"/>
          <w:szCs w:val="23"/>
        </w:rPr>
      </w:pPr>
    </w:p>
    <w:p w:rsidR="00B64088" w:rsidRPr="00B64088" w:rsidRDefault="00B64088" w:rsidP="00B64088">
      <w:pPr>
        <w:pStyle w:val="Geenafstand"/>
      </w:pPr>
    </w:p>
    <w:p w:rsidR="00772A56" w:rsidRPr="00B64088" w:rsidRDefault="00772A56" w:rsidP="00B64088">
      <w:pPr>
        <w:pStyle w:val="Geenafstand"/>
      </w:pPr>
    </w:p>
    <w:sectPr w:rsidR="00772A56" w:rsidRPr="00B64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6901"/>
    <w:multiLevelType w:val="hybridMultilevel"/>
    <w:tmpl w:val="3F0055A4"/>
    <w:lvl w:ilvl="0" w:tplc="CFD4B7FA">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854379"/>
    <w:multiLevelType w:val="hybridMultilevel"/>
    <w:tmpl w:val="9362B4E6"/>
    <w:lvl w:ilvl="0" w:tplc="CFD4B7FA">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38532A"/>
    <w:multiLevelType w:val="hybridMultilevel"/>
    <w:tmpl w:val="8E746D48"/>
    <w:lvl w:ilvl="0" w:tplc="CFD4B7FA">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4048B3"/>
    <w:multiLevelType w:val="hybridMultilevel"/>
    <w:tmpl w:val="786C22CA"/>
    <w:lvl w:ilvl="0" w:tplc="CFD4B7FA">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E430CF"/>
    <w:multiLevelType w:val="hybridMultilevel"/>
    <w:tmpl w:val="52A6082C"/>
    <w:lvl w:ilvl="0" w:tplc="CFD4B7FA">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8F0C4E"/>
    <w:multiLevelType w:val="hybridMultilevel"/>
    <w:tmpl w:val="9B466698"/>
    <w:lvl w:ilvl="0" w:tplc="CFD4B7FA">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5A7ED8"/>
    <w:multiLevelType w:val="hybridMultilevel"/>
    <w:tmpl w:val="E68C4D26"/>
    <w:lvl w:ilvl="0" w:tplc="CFD4B7FA">
      <w:start w:val="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E65367"/>
    <w:multiLevelType w:val="hybridMultilevel"/>
    <w:tmpl w:val="108AE8AA"/>
    <w:lvl w:ilvl="0" w:tplc="CFD4B7FA">
      <w:start w:val="2"/>
      <w:numFmt w:val="bullet"/>
      <w:lvlText w:val="-"/>
      <w:lvlJc w:val="left"/>
      <w:pPr>
        <w:ind w:left="720" w:hanging="360"/>
      </w:pPr>
      <w:rPr>
        <w:rFonts w:ascii="Calibri" w:eastAsia="Calibri" w:hAnsi="Calibri" w:cs="Calibri" w:hint="default"/>
      </w:rPr>
    </w:lvl>
    <w:lvl w:ilvl="1" w:tplc="5BEA9F8E">
      <w:numFmt w:val="bullet"/>
      <w:lvlText w:val=""/>
      <w:lvlJc w:val="left"/>
      <w:pPr>
        <w:ind w:left="1840" w:hanging="760"/>
      </w:pPr>
      <w:rPr>
        <w:rFonts w:ascii="Symbol" w:eastAsia="Calibri" w:hAnsi="Symbol"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4650F1"/>
    <w:multiLevelType w:val="hybridMultilevel"/>
    <w:tmpl w:val="1974D9D8"/>
    <w:lvl w:ilvl="0" w:tplc="7A20AC8C">
      <w:numFmt w:val="bullet"/>
      <w:lvlText w:val="•"/>
      <w:lvlJc w:val="left"/>
      <w:pPr>
        <w:ind w:left="1070" w:hanging="71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4E0114"/>
    <w:multiLevelType w:val="hybridMultilevel"/>
    <w:tmpl w:val="989286FE"/>
    <w:lvl w:ilvl="0" w:tplc="CFD4B7FA">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8"/>
  </w:num>
  <w:num w:numId="5">
    <w:abstractNumId w:val="5"/>
  </w:num>
  <w:num w:numId="6">
    <w:abstractNumId w:val="4"/>
  </w:num>
  <w:num w:numId="7">
    <w:abstractNumId w:val="6"/>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A56"/>
    <w:rsid w:val="00130301"/>
    <w:rsid w:val="00226370"/>
    <w:rsid w:val="00283DE0"/>
    <w:rsid w:val="002D6C12"/>
    <w:rsid w:val="00365612"/>
    <w:rsid w:val="00376B2C"/>
    <w:rsid w:val="00404906"/>
    <w:rsid w:val="00583040"/>
    <w:rsid w:val="005B7931"/>
    <w:rsid w:val="00653229"/>
    <w:rsid w:val="00772A56"/>
    <w:rsid w:val="007B74BB"/>
    <w:rsid w:val="007C6C1D"/>
    <w:rsid w:val="009001C0"/>
    <w:rsid w:val="009016B3"/>
    <w:rsid w:val="00913E02"/>
    <w:rsid w:val="00B64088"/>
    <w:rsid w:val="00DA5700"/>
    <w:rsid w:val="00F86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024DD-8759-6743-937E-1EDFFF6A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2A56"/>
    <w:pPr>
      <w:ind w:left="720"/>
      <w:contextualSpacing/>
    </w:pPr>
  </w:style>
  <w:style w:type="paragraph" w:styleId="Geenafstand">
    <w:name w:val="No Spacing"/>
    <w:uiPriority w:val="1"/>
    <w:qFormat/>
    <w:rsid w:val="006532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2397</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cp:lastModifiedBy>Jan Erik Keman</cp:lastModifiedBy>
  <cp:revision>2</cp:revision>
  <dcterms:created xsi:type="dcterms:W3CDTF">2020-05-15T14:07:00Z</dcterms:created>
  <dcterms:modified xsi:type="dcterms:W3CDTF">2020-05-15T14:07:00Z</dcterms:modified>
</cp:coreProperties>
</file>